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BD0" w:rsidRDefault="00F754D5" w:rsidP="00F754D5">
      <w:pPr>
        <w:jc w:val="center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F754D5">
        <w:rPr>
          <w:rFonts w:ascii="Times New Roman" w:hAnsi="Times New Roman" w:cs="Times New Roman"/>
          <w:sz w:val="30"/>
          <w:szCs w:val="30"/>
        </w:rPr>
        <w:t>Инспекция МНС по Глубокскому району напоминает!</w:t>
      </w:r>
    </w:p>
    <w:p w:rsidR="00F754D5" w:rsidRDefault="00F754D5" w:rsidP="00F754D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F754D5">
        <w:rPr>
          <w:rFonts w:ascii="Times New Roman" w:hAnsi="Times New Roman" w:cs="Times New Roman"/>
          <w:sz w:val="30"/>
          <w:szCs w:val="30"/>
          <w:u w:val="single"/>
        </w:rPr>
        <w:t>О представлении налоговыми агентами сведений о доходах физических лиц за 2025 год</w:t>
      </w:r>
    </w:p>
    <w:p w:rsidR="00F754D5" w:rsidRDefault="00F754D5" w:rsidP="00F754D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Сведения о доходах физических лиц за 2025 год </w:t>
      </w:r>
      <w:r w:rsidRPr="00F754D5">
        <w:rPr>
          <w:rFonts w:ascii="Times New Roman" w:hAnsi="Times New Roman" w:cs="Times New Roman"/>
          <w:b/>
          <w:sz w:val="30"/>
          <w:szCs w:val="30"/>
        </w:rPr>
        <w:t>ОБЯЗАНЫ</w:t>
      </w:r>
      <w:r>
        <w:rPr>
          <w:rFonts w:ascii="Times New Roman" w:hAnsi="Times New Roman" w:cs="Times New Roman"/>
          <w:sz w:val="30"/>
          <w:szCs w:val="30"/>
        </w:rPr>
        <w:t xml:space="preserve"> представить налоговые агенты:</w:t>
      </w:r>
    </w:p>
    <w:p w:rsidR="00F754D5" w:rsidRDefault="00F754D5" w:rsidP="00F754D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4D5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государственные органы;</w:t>
      </w:r>
    </w:p>
    <w:p w:rsidR="00F754D5" w:rsidRDefault="00F754D5" w:rsidP="00F754D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4D5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белорусские организации, их филиалы;</w:t>
      </w:r>
    </w:p>
    <w:p w:rsidR="00F754D5" w:rsidRDefault="00F754D5" w:rsidP="00F754D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представительства иностранных организаций, открытые в порядке, установленном законодательством;</w:t>
      </w:r>
    </w:p>
    <w:p w:rsidR="00F754D5" w:rsidRDefault="00F754D5" w:rsidP="00F754D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филиалы иностранных организаций;</w:t>
      </w:r>
    </w:p>
    <w:p w:rsidR="00F754D5" w:rsidRDefault="00F754D5" w:rsidP="00F754D5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F754D5">
        <w:rPr>
          <w:rFonts w:ascii="Times New Roman" w:hAnsi="Times New Roman" w:cs="Times New Roman"/>
          <w:sz w:val="30"/>
          <w:szCs w:val="30"/>
        </w:rPr>
        <w:t>-</w:t>
      </w:r>
      <w:r>
        <w:rPr>
          <w:rFonts w:ascii="Times New Roman" w:hAnsi="Times New Roman" w:cs="Times New Roman"/>
          <w:sz w:val="30"/>
          <w:szCs w:val="30"/>
        </w:rPr>
        <w:t xml:space="preserve"> белорусские индивидуальные предприниматели.</w:t>
      </w:r>
    </w:p>
    <w:p w:rsidR="00F754D5" w:rsidRDefault="00F754D5" w:rsidP="00F754D5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30"/>
          <w:szCs w:val="30"/>
        </w:rPr>
      </w:pPr>
      <w:r w:rsidRPr="00F754D5">
        <w:rPr>
          <w:rFonts w:ascii="Times New Roman" w:hAnsi="Times New Roman" w:cs="Times New Roman"/>
          <w:i/>
          <w:sz w:val="30"/>
          <w:szCs w:val="30"/>
        </w:rPr>
        <w:t xml:space="preserve">Сведения представляются в отношении доходов </w:t>
      </w:r>
      <w:r w:rsidRPr="00F754D5">
        <w:rPr>
          <w:rFonts w:ascii="Times New Roman" w:hAnsi="Times New Roman" w:cs="Times New Roman"/>
          <w:b/>
          <w:i/>
          <w:sz w:val="30"/>
          <w:szCs w:val="30"/>
        </w:rPr>
        <w:t>каждого физического лица</w:t>
      </w:r>
      <w:r w:rsidRPr="00F754D5">
        <w:rPr>
          <w:rFonts w:ascii="Times New Roman" w:hAnsi="Times New Roman" w:cs="Times New Roman"/>
          <w:i/>
          <w:sz w:val="30"/>
          <w:szCs w:val="30"/>
        </w:rPr>
        <w:t xml:space="preserve">, признаваемых объектом налогообложения подоходным налогом, облагаемых по различным ставкам подоходного налога, </w:t>
      </w:r>
      <w:r w:rsidRPr="00F754D5">
        <w:rPr>
          <w:rFonts w:ascii="Times New Roman" w:hAnsi="Times New Roman" w:cs="Times New Roman"/>
          <w:b/>
          <w:i/>
          <w:sz w:val="30"/>
          <w:szCs w:val="30"/>
        </w:rPr>
        <w:t>включая сведения о льготах и суммах подоходного налога.</w:t>
      </w:r>
    </w:p>
    <w:p w:rsidR="00F754D5" w:rsidRPr="00F754D5" w:rsidRDefault="00F754D5" w:rsidP="00F754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Срок представления сведений о доходах физических лиц за 2025 год – </w:t>
      </w:r>
      <w:r w:rsidRPr="00F754D5">
        <w:rPr>
          <w:rFonts w:ascii="Times New Roman" w:hAnsi="Times New Roman" w:cs="Times New Roman"/>
          <w:b/>
          <w:sz w:val="30"/>
          <w:szCs w:val="30"/>
        </w:rPr>
        <w:t>не позднее 1 апреля 2026 года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F754D5" w:rsidRPr="00F754D5" w:rsidRDefault="00F754D5" w:rsidP="00F754D5">
      <w:pPr>
        <w:jc w:val="both"/>
        <w:rPr>
          <w:rFonts w:ascii="Times New Roman" w:hAnsi="Times New Roman" w:cs="Times New Roman"/>
          <w:sz w:val="30"/>
          <w:szCs w:val="30"/>
        </w:rPr>
      </w:pPr>
    </w:p>
    <w:p w:rsidR="00F754D5" w:rsidRPr="00F754D5" w:rsidRDefault="00F754D5" w:rsidP="00F754D5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F754D5" w:rsidRPr="00F754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4D5"/>
    <w:rsid w:val="005575D3"/>
    <w:rsid w:val="00663BD0"/>
    <w:rsid w:val="00F7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D4E99-D9E8-41DF-BFDB-85777867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676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Заходнова Снежанна Викторовна</dc:creator>
  <cp:keywords/>
  <dc:description/>
  <cp:lastModifiedBy>Ермакович Ольга Александровна</cp:lastModifiedBy>
  <cp:revision>2</cp:revision>
  <dcterms:created xsi:type="dcterms:W3CDTF">2026-03-25T06:07:00Z</dcterms:created>
  <dcterms:modified xsi:type="dcterms:W3CDTF">2026-03-25T06:07:00Z</dcterms:modified>
</cp:coreProperties>
</file>